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45BE3" w14:textId="77777777" w:rsidR="00C0189C" w:rsidRPr="00A26389" w:rsidRDefault="00C0189C" w:rsidP="00C0189C">
      <w:pPr>
        <w:jc w:val="center"/>
        <w:rPr>
          <w:rFonts w:ascii="Cambria" w:hAnsi="Cambria"/>
          <w:b/>
          <w:sz w:val="24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6588"/>
        <w:gridCol w:w="2988"/>
      </w:tblGrid>
      <w:tr w:rsidR="00C950DF" w:rsidRPr="00FD2B75" w14:paraId="03382E0A" w14:textId="77777777">
        <w:trPr>
          <w:cantSplit/>
          <w:trHeight w:val="432"/>
        </w:trPr>
        <w:tc>
          <w:tcPr>
            <w:tcW w:w="9576" w:type="dxa"/>
            <w:gridSpan w:val="2"/>
            <w:shd w:val="clear" w:color="auto" w:fill="B4C6E7" w:themeFill="accent5" w:themeFillTint="66"/>
            <w:vAlign w:val="center"/>
          </w:tcPr>
          <w:p w14:paraId="7C05BD32" w14:textId="77777777" w:rsidR="00C950DF" w:rsidRPr="00FD2B75" w:rsidRDefault="009D3F3D" w:rsidP="00B16041">
            <w:pPr>
              <w:jc w:val="center"/>
              <w:rPr>
                <w:b/>
                <w:sz w:val="20"/>
              </w:rPr>
            </w:pPr>
            <w:r w:rsidRPr="00FD2B75">
              <w:rPr>
                <w:b/>
                <w:sz w:val="20"/>
              </w:rPr>
              <w:t>Lesson Objectives and Standards</w:t>
            </w:r>
          </w:p>
        </w:tc>
      </w:tr>
      <w:tr w:rsidR="00B71D34" w:rsidRPr="00FD2B75" w14:paraId="4509697C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1D4AE750" w14:textId="77777777" w:rsidR="00B71D34" w:rsidRPr="00FD2B75" w:rsidRDefault="00B71D34" w:rsidP="008D15D6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b w:val="0"/>
                <w:sz w:val="20"/>
              </w:rPr>
            </w:pPr>
            <w:r w:rsidRPr="00FD2B75">
              <w:rPr>
                <w:rFonts w:asciiTheme="minorHAnsi" w:eastAsia="ＭＳ Ｐゴシック" w:hAnsiTheme="minorHAnsi"/>
                <w:b w:val="0"/>
                <w:sz w:val="20"/>
              </w:rPr>
              <w:t xml:space="preserve">The lesson is clearly connected to the goals of the thematic unit and addresses an aspect of the essential question of the unit. </w:t>
            </w:r>
          </w:p>
        </w:tc>
        <w:tc>
          <w:tcPr>
            <w:tcW w:w="2988" w:type="dxa"/>
            <w:vAlign w:val="center"/>
          </w:tcPr>
          <w:p w14:paraId="5D98ABF3" w14:textId="77777777" w:rsidR="00B71D34" w:rsidRPr="00FD2B75" w:rsidRDefault="00B71D34" w:rsidP="008D15D6">
            <w:pPr>
              <w:rPr>
                <w:sz w:val="20"/>
              </w:rPr>
            </w:pPr>
          </w:p>
        </w:tc>
      </w:tr>
      <w:tr w:rsidR="00B71D34" w:rsidRPr="00FD2B75" w14:paraId="36DC3C6C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15209C95" w14:textId="77777777" w:rsidR="00B71D34" w:rsidRPr="00FD2B75" w:rsidRDefault="00B71D34" w:rsidP="00682632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b w:val="0"/>
                <w:sz w:val="20"/>
              </w:rPr>
            </w:pPr>
            <w:r w:rsidRPr="00FD2B75">
              <w:rPr>
                <w:rFonts w:asciiTheme="minorHAnsi" w:eastAsia="ＭＳ Ｐゴシック" w:hAnsiTheme="minorHAnsi"/>
                <w:b w:val="0"/>
                <w:sz w:val="20"/>
              </w:rPr>
              <w:t>The communicative and cultural objectives of the lesson are clearly stated so that students will know what they are expected to</w:t>
            </w:r>
            <w:r w:rsidR="00682632" w:rsidRPr="00FD2B75">
              <w:rPr>
                <w:rFonts w:asciiTheme="minorHAnsi" w:eastAsia="ＭＳ Ｐゴシック" w:hAnsiTheme="minorHAnsi"/>
                <w:b w:val="0"/>
                <w:sz w:val="20"/>
              </w:rPr>
              <w:t xml:space="preserve"> know and</w:t>
            </w:r>
            <w:r w:rsidRPr="00FD2B75">
              <w:rPr>
                <w:rFonts w:asciiTheme="minorHAnsi" w:eastAsia="ＭＳ Ｐゴシック" w:hAnsiTheme="minorHAnsi"/>
                <w:b w:val="0"/>
                <w:sz w:val="20"/>
              </w:rPr>
              <w:t xml:space="preserve"> </w:t>
            </w:r>
            <w:r w:rsidR="00682632" w:rsidRPr="00FD2B75">
              <w:rPr>
                <w:rFonts w:asciiTheme="minorHAnsi" w:eastAsia="ＭＳ Ｐゴシック" w:hAnsiTheme="minorHAnsi"/>
                <w:b w:val="0"/>
                <w:sz w:val="20"/>
              </w:rPr>
              <w:t>do</w:t>
            </w:r>
            <w:r w:rsidRPr="00FD2B75">
              <w:rPr>
                <w:rFonts w:asciiTheme="minorHAnsi" w:eastAsia="ＭＳ Ｐゴシック" w:hAnsiTheme="minorHAnsi"/>
                <w:b w:val="0"/>
                <w:sz w:val="20"/>
              </w:rPr>
              <w:t xml:space="preserve"> by the end of the lesson.</w:t>
            </w:r>
          </w:p>
        </w:tc>
        <w:tc>
          <w:tcPr>
            <w:tcW w:w="2988" w:type="dxa"/>
            <w:vAlign w:val="center"/>
          </w:tcPr>
          <w:p w14:paraId="1F23AE23" w14:textId="77777777" w:rsidR="00B71D34" w:rsidRPr="00FD2B75" w:rsidRDefault="00B71D34" w:rsidP="008D15D6">
            <w:pPr>
              <w:rPr>
                <w:sz w:val="20"/>
              </w:rPr>
            </w:pPr>
          </w:p>
        </w:tc>
      </w:tr>
      <w:tr w:rsidR="00A26389" w:rsidRPr="00FD2B75" w14:paraId="4EBFE34E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3A06CE8E" w14:textId="77777777" w:rsidR="00A26389" w:rsidRPr="00FD2B75" w:rsidRDefault="00A26389" w:rsidP="00A26389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b w:val="0"/>
                <w:sz w:val="20"/>
              </w:rPr>
            </w:pPr>
            <w:r w:rsidRPr="00FD2B75">
              <w:rPr>
                <w:rFonts w:asciiTheme="minorHAnsi" w:eastAsia="ＭＳ Ｐゴシック" w:hAnsiTheme="minorHAnsi"/>
                <w:b w:val="0"/>
                <w:sz w:val="20"/>
              </w:rPr>
              <w:t>The objectives of the lesson are posted and referenced during the lesson.</w:t>
            </w:r>
          </w:p>
        </w:tc>
        <w:tc>
          <w:tcPr>
            <w:tcW w:w="2988" w:type="dxa"/>
            <w:vAlign w:val="center"/>
          </w:tcPr>
          <w:p w14:paraId="322EF6D4" w14:textId="77777777" w:rsidR="00A26389" w:rsidRPr="00FD2B75" w:rsidRDefault="00A26389" w:rsidP="008D15D6">
            <w:pPr>
              <w:rPr>
                <w:sz w:val="20"/>
              </w:rPr>
            </w:pPr>
          </w:p>
        </w:tc>
      </w:tr>
      <w:tr w:rsidR="00B71D34" w:rsidRPr="00FD2B75" w14:paraId="25526EBC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327FFB55" w14:textId="77777777" w:rsidR="00B71D34" w:rsidRPr="00FD2B75" w:rsidRDefault="00B71D34" w:rsidP="008D15D6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b w:val="0"/>
                <w:sz w:val="20"/>
              </w:rPr>
            </w:pPr>
            <w:r w:rsidRPr="00FD2B75">
              <w:rPr>
                <w:rFonts w:asciiTheme="minorHAnsi" w:hAnsiTheme="minorHAnsi" w:cs="Arial"/>
                <w:b w:val="0"/>
                <w:color w:val="1A1A1A"/>
                <w:sz w:val="20"/>
                <w:szCs w:val="26"/>
              </w:rPr>
              <w:t>Authentic products and practices give meaning and context to the learning experiences.</w:t>
            </w:r>
          </w:p>
        </w:tc>
        <w:tc>
          <w:tcPr>
            <w:tcW w:w="2988" w:type="dxa"/>
            <w:vAlign w:val="center"/>
          </w:tcPr>
          <w:p w14:paraId="72D9B71B" w14:textId="77777777" w:rsidR="00B71D34" w:rsidRPr="00FD2B75" w:rsidRDefault="00B71D34" w:rsidP="008D15D6">
            <w:pPr>
              <w:rPr>
                <w:sz w:val="20"/>
              </w:rPr>
            </w:pPr>
          </w:p>
        </w:tc>
      </w:tr>
      <w:tr w:rsidR="00B71D34" w:rsidRPr="00FD2B75" w14:paraId="376E1EDB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666EF9BC" w14:textId="77777777" w:rsidR="00B71D34" w:rsidRPr="00FD2B75" w:rsidRDefault="00B71D34" w:rsidP="00B44262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b w:val="0"/>
                <w:sz w:val="20"/>
              </w:rPr>
            </w:pPr>
            <w:r w:rsidRPr="00FD2B75">
              <w:rPr>
                <w:rFonts w:asciiTheme="minorHAnsi" w:hAnsiTheme="minorHAnsi"/>
                <w:b w:val="0"/>
                <w:sz w:val="20"/>
              </w:rPr>
              <w:t>The lesson advances learner performance in one or more of the modes of communication.</w:t>
            </w:r>
          </w:p>
        </w:tc>
        <w:tc>
          <w:tcPr>
            <w:tcW w:w="2988" w:type="dxa"/>
            <w:vAlign w:val="center"/>
          </w:tcPr>
          <w:p w14:paraId="4A6FA086" w14:textId="77777777" w:rsidR="00B71D34" w:rsidRPr="00FD2B75" w:rsidRDefault="00B71D34" w:rsidP="008D15D6">
            <w:pPr>
              <w:rPr>
                <w:sz w:val="20"/>
              </w:rPr>
            </w:pPr>
          </w:p>
        </w:tc>
      </w:tr>
      <w:tr w:rsidR="00B71D34" w:rsidRPr="00FD2B75" w14:paraId="6946B866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16A279CC" w14:textId="77777777" w:rsidR="00B71D34" w:rsidRPr="00FD2B75" w:rsidRDefault="0011396D" w:rsidP="007022A2">
            <w:pPr>
              <w:rPr>
                <w:sz w:val="20"/>
              </w:rPr>
            </w:pPr>
            <w:r w:rsidRPr="00FD2B75">
              <w:rPr>
                <w:sz w:val="20"/>
              </w:rPr>
              <w:t xml:space="preserve">The objectives of the lesson support other goals and standards as required by a school or district. </w:t>
            </w:r>
          </w:p>
        </w:tc>
        <w:tc>
          <w:tcPr>
            <w:tcW w:w="2988" w:type="dxa"/>
            <w:vAlign w:val="center"/>
          </w:tcPr>
          <w:p w14:paraId="72275076" w14:textId="77777777" w:rsidR="00B71D34" w:rsidRPr="00FD2B75" w:rsidRDefault="00B71D34" w:rsidP="008D15D6">
            <w:pPr>
              <w:rPr>
                <w:sz w:val="20"/>
              </w:rPr>
            </w:pPr>
          </w:p>
        </w:tc>
      </w:tr>
      <w:tr w:rsidR="00A26389" w:rsidRPr="00FD2B75" w14:paraId="34AFF8B0" w14:textId="77777777">
        <w:trPr>
          <w:cantSplit/>
          <w:trHeight w:val="432"/>
        </w:trPr>
        <w:tc>
          <w:tcPr>
            <w:tcW w:w="6588" w:type="dxa"/>
          </w:tcPr>
          <w:p w14:paraId="591D12DF" w14:textId="77777777" w:rsidR="00A26389" w:rsidRPr="00FD2B75" w:rsidRDefault="00A26389" w:rsidP="00FA6640">
            <w:pPr>
              <w:rPr>
                <w:sz w:val="20"/>
              </w:rPr>
            </w:pPr>
            <w:r w:rsidRPr="00FD2B75">
              <w:rPr>
                <w:rFonts w:cs="Georgia"/>
                <w:sz w:val="20"/>
                <w:szCs w:val="26"/>
              </w:rPr>
              <w:t>Grammar is not the focus of the lesson. The teacher teaches grammar as a tool for communication, avoiding meaningless rote drills and ensuring that all practice requires attention to meaning.</w:t>
            </w:r>
          </w:p>
        </w:tc>
        <w:tc>
          <w:tcPr>
            <w:tcW w:w="2988" w:type="dxa"/>
            <w:vAlign w:val="center"/>
          </w:tcPr>
          <w:p w14:paraId="4B69CB7B" w14:textId="77777777" w:rsidR="00A26389" w:rsidRPr="00FD2B75" w:rsidRDefault="00A26389" w:rsidP="008D15D6">
            <w:pPr>
              <w:rPr>
                <w:sz w:val="20"/>
              </w:rPr>
            </w:pPr>
          </w:p>
        </w:tc>
      </w:tr>
      <w:tr w:rsidR="00A26389" w:rsidRPr="00FD2B75" w14:paraId="51EA0912" w14:textId="77777777">
        <w:trPr>
          <w:cantSplit/>
          <w:trHeight w:val="432"/>
        </w:trPr>
        <w:tc>
          <w:tcPr>
            <w:tcW w:w="6588" w:type="dxa"/>
          </w:tcPr>
          <w:p w14:paraId="5DE44AF5" w14:textId="77777777" w:rsidR="00A26389" w:rsidRPr="00FD2B75" w:rsidRDefault="00A26389" w:rsidP="00FA6640">
            <w:pPr>
              <w:rPr>
                <w:rFonts w:cs="Georgia"/>
                <w:sz w:val="20"/>
                <w:szCs w:val="26"/>
              </w:rPr>
            </w:pPr>
            <w:r w:rsidRPr="00FD2B75">
              <w:rPr>
                <w:sz w:val="20"/>
              </w:rPr>
              <w:t xml:space="preserve">Grammar is taught implicitly. Learners are encouraged to identify patterns using models such as PACE. </w:t>
            </w:r>
          </w:p>
        </w:tc>
        <w:tc>
          <w:tcPr>
            <w:tcW w:w="2988" w:type="dxa"/>
            <w:vAlign w:val="center"/>
          </w:tcPr>
          <w:p w14:paraId="1A1C7CBC" w14:textId="77777777" w:rsidR="00A26389" w:rsidRPr="00FD2B75" w:rsidRDefault="00A26389" w:rsidP="008D15D6">
            <w:pPr>
              <w:rPr>
                <w:sz w:val="20"/>
              </w:rPr>
            </w:pPr>
          </w:p>
        </w:tc>
      </w:tr>
      <w:tr w:rsidR="00A26389" w:rsidRPr="00FD2B75" w14:paraId="55B205BF" w14:textId="77777777">
        <w:trPr>
          <w:cantSplit/>
          <w:trHeight w:val="432"/>
        </w:trPr>
        <w:tc>
          <w:tcPr>
            <w:tcW w:w="6588" w:type="dxa"/>
          </w:tcPr>
          <w:p w14:paraId="1A6ACA0A" w14:textId="77777777" w:rsidR="00A26389" w:rsidRPr="00FD2B75" w:rsidRDefault="009075B2" w:rsidP="00FA6640">
            <w:pPr>
              <w:rPr>
                <w:rFonts w:cs="Georgia"/>
                <w:sz w:val="20"/>
                <w:szCs w:val="26"/>
              </w:rPr>
            </w:pPr>
            <w:r w:rsidRPr="00FD2B75">
              <w:rPr>
                <w:sz w:val="20"/>
              </w:rPr>
              <w:t>Learner</w:t>
            </w:r>
            <w:r w:rsidR="00A26389" w:rsidRPr="00FD2B75">
              <w:rPr>
                <w:sz w:val="20"/>
              </w:rPr>
              <w:t>s use language at levels of accuracy consistent with their level of proficiency.</w:t>
            </w:r>
          </w:p>
        </w:tc>
        <w:tc>
          <w:tcPr>
            <w:tcW w:w="2988" w:type="dxa"/>
            <w:vAlign w:val="center"/>
          </w:tcPr>
          <w:p w14:paraId="0DD59496" w14:textId="77777777" w:rsidR="00A26389" w:rsidRPr="00FD2B75" w:rsidRDefault="00A26389" w:rsidP="008D15D6">
            <w:pPr>
              <w:rPr>
                <w:sz w:val="20"/>
              </w:rPr>
            </w:pPr>
          </w:p>
        </w:tc>
      </w:tr>
      <w:tr w:rsidR="00A26389" w:rsidRPr="00FD2B75" w14:paraId="16D4D3BB" w14:textId="77777777">
        <w:trPr>
          <w:cantSplit/>
          <w:trHeight w:val="432"/>
        </w:trPr>
        <w:tc>
          <w:tcPr>
            <w:tcW w:w="9576" w:type="dxa"/>
            <w:gridSpan w:val="2"/>
            <w:shd w:val="clear" w:color="auto" w:fill="B4C6E7" w:themeFill="accent5" w:themeFillTint="66"/>
            <w:vAlign w:val="center"/>
          </w:tcPr>
          <w:p w14:paraId="299366A0" w14:textId="77777777" w:rsidR="00A26389" w:rsidRPr="00FD2B75" w:rsidRDefault="00A26389" w:rsidP="00B16041">
            <w:pPr>
              <w:jc w:val="center"/>
              <w:rPr>
                <w:b/>
                <w:sz w:val="20"/>
              </w:rPr>
            </w:pPr>
            <w:r w:rsidRPr="00FD2B75">
              <w:rPr>
                <w:rFonts w:cs="Georgia"/>
                <w:b/>
                <w:sz w:val="20"/>
                <w:szCs w:val="26"/>
                <w:u w:color="0000E9"/>
              </w:rPr>
              <w:t>Materials, Resources, Technology</w:t>
            </w:r>
          </w:p>
        </w:tc>
      </w:tr>
      <w:tr w:rsidR="00A26389" w:rsidRPr="00FD2B75" w14:paraId="78D016F8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7DCB6AF9" w14:textId="77777777" w:rsidR="00A26389" w:rsidRPr="00FD2B75" w:rsidRDefault="00A26389" w:rsidP="008D15D6">
            <w:pPr>
              <w:tabs>
                <w:tab w:val="left" w:pos="8655"/>
              </w:tabs>
              <w:rPr>
                <w:rFonts w:cs="Georgia"/>
                <w:sz w:val="20"/>
                <w:szCs w:val="26"/>
                <w:u w:color="0000E9"/>
              </w:rPr>
            </w:pPr>
            <w:r w:rsidRPr="00FD2B75">
              <w:rPr>
                <w:sz w:val="20"/>
              </w:rPr>
              <w:t>Learners regularly interact with a variety of authentic oral and written and visual texts.</w:t>
            </w:r>
          </w:p>
        </w:tc>
        <w:tc>
          <w:tcPr>
            <w:tcW w:w="2988" w:type="dxa"/>
            <w:vAlign w:val="center"/>
          </w:tcPr>
          <w:p w14:paraId="7FD3BB94" w14:textId="77777777" w:rsidR="00A26389" w:rsidRPr="00FD2B75" w:rsidRDefault="00A26389" w:rsidP="008D15D6">
            <w:pPr>
              <w:rPr>
                <w:sz w:val="20"/>
              </w:rPr>
            </w:pPr>
          </w:p>
        </w:tc>
      </w:tr>
      <w:tr w:rsidR="00A26389" w:rsidRPr="00FD2B75" w14:paraId="2FB7C5FC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620E322F" w14:textId="77777777" w:rsidR="00A26389" w:rsidRPr="00FD2B75" w:rsidRDefault="00A26389" w:rsidP="008D15D6">
            <w:pPr>
              <w:tabs>
                <w:tab w:val="left" w:pos="8655"/>
              </w:tabs>
              <w:rPr>
                <w:rFonts w:cs="Georgia"/>
                <w:sz w:val="20"/>
                <w:szCs w:val="26"/>
                <w:u w:color="0000E9"/>
              </w:rPr>
            </w:pPr>
            <w:r w:rsidRPr="00FD2B75">
              <w:rPr>
                <w:rFonts w:cs="Georgia"/>
                <w:sz w:val="20"/>
                <w:szCs w:val="26"/>
                <w:u w:color="0000E9"/>
              </w:rPr>
              <w:t>The teacher uses authentic images from the target culture.</w:t>
            </w:r>
          </w:p>
        </w:tc>
        <w:tc>
          <w:tcPr>
            <w:tcW w:w="2988" w:type="dxa"/>
            <w:vAlign w:val="center"/>
          </w:tcPr>
          <w:p w14:paraId="55A82C49" w14:textId="77777777" w:rsidR="00A26389" w:rsidRPr="00FD2B75" w:rsidRDefault="00A26389" w:rsidP="008D15D6">
            <w:pPr>
              <w:rPr>
                <w:sz w:val="20"/>
              </w:rPr>
            </w:pPr>
          </w:p>
        </w:tc>
      </w:tr>
      <w:tr w:rsidR="00A26389" w:rsidRPr="00FD2B75" w14:paraId="15126A63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383329BE" w14:textId="77777777" w:rsidR="00A26389" w:rsidRPr="00FD2B75" w:rsidRDefault="00A26389" w:rsidP="00E82341">
            <w:p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cs="Georgia"/>
                <w:sz w:val="20"/>
                <w:szCs w:val="26"/>
                <w:u w:color="0000E9"/>
              </w:rPr>
            </w:pPr>
            <w:r w:rsidRPr="00FD2B75">
              <w:rPr>
                <w:rFonts w:cs="Georgia"/>
                <w:sz w:val="20"/>
                <w:szCs w:val="26"/>
                <w:u w:color="0000E9"/>
              </w:rPr>
              <w:t>The materials are appropriate to the language proficiency and age level of the learners.</w:t>
            </w:r>
          </w:p>
        </w:tc>
        <w:tc>
          <w:tcPr>
            <w:tcW w:w="2988" w:type="dxa"/>
            <w:vAlign w:val="center"/>
          </w:tcPr>
          <w:p w14:paraId="1DD525A8" w14:textId="77777777" w:rsidR="00A26389" w:rsidRPr="00FD2B75" w:rsidRDefault="00A26389" w:rsidP="008D15D6">
            <w:pPr>
              <w:rPr>
                <w:sz w:val="20"/>
              </w:rPr>
            </w:pPr>
          </w:p>
        </w:tc>
      </w:tr>
      <w:tr w:rsidR="00A26389" w:rsidRPr="00FD2B75" w14:paraId="1C546689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7E880EF5" w14:textId="77777777" w:rsidR="00A26389" w:rsidRPr="00FD2B75" w:rsidRDefault="009075B2" w:rsidP="00682632">
            <w:pPr>
              <w:tabs>
                <w:tab w:val="left" w:pos="8655"/>
              </w:tabs>
              <w:rPr>
                <w:sz w:val="20"/>
              </w:rPr>
            </w:pPr>
            <w:r w:rsidRPr="00FD2B75">
              <w:rPr>
                <w:sz w:val="20"/>
              </w:rPr>
              <w:t>The teacher and learner</w:t>
            </w:r>
            <w:r w:rsidR="00A26389" w:rsidRPr="00FD2B75">
              <w:rPr>
                <w:sz w:val="20"/>
              </w:rPr>
              <w:t>s</w:t>
            </w:r>
            <w:r w:rsidR="00A26389" w:rsidRPr="00FD2B75">
              <w:rPr>
                <w:color w:val="FF0000"/>
                <w:sz w:val="20"/>
              </w:rPr>
              <w:t xml:space="preserve"> </w:t>
            </w:r>
            <w:r w:rsidR="00A26389" w:rsidRPr="00FD2B75">
              <w:rPr>
                <w:sz w:val="20"/>
              </w:rPr>
              <w:t>use technology in support of learning goals as appropriate.</w:t>
            </w:r>
          </w:p>
        </w:tc>
        <w:tc>
          <w:tcPr>
            <w:tcW w:w="2988" w:type="dxa"/>
            <w:vAlign w:val="center"/>
          </w:tcPr>
          <w:p w14:paraId="44B2D9A5" w14:textId="77777777" w:rsidR="00A26389" w:rsidRPr="00FD2B75" w:rsidRDefault="00A26389" w:rsidP="00682632">
            <w:pPr>
              <w:rPr>
                <w:sz w:val="20"/>
              </w:rPr>
            </w:pPr>
          </w:p>
        </w:tc>
      </w:tr>
      <w:tr w:rsidR="00A26389" w:rsidRPr="00FD2B75" w14:paraId="0E6E1130" w14:textId="77777777">
        <w:trPr>
          <w:cantSplit/>
          <w:trHeight w:val="432"/>
        </w:trPr>
        <w:tc>
          <w:tcPr>
            <w:tcW w:w="9576" w:type="dxa"/>
            <w:gridSpan w:val="2"/>
            <w:shd w:val="clear" w:color="auto" w:fill="B4C6E7" w:themeFill="accent5" w:themeFillTint="66"/>
            <w:vAlign w:val="center"/>
          </w:tcPr>
          <w:p w14:paraId="6CEE5635" w14:textId="77777777" w:rsidR="00A26389" w:rsidRPr="00FD2B75" w:rsidRDefault="00A26389" w:rsidP="00B16041">
            <w:pPr>
              <w:jc w:val="center"/>
              <w:rPr>
                <w:sz w:val="20"/>
              </w:rPr>
            </w:pPr>
            <w:r w:rsidRPr="00FD2B75">
              <w:rPr>
                <w:b/>
                <w:sz w:val="20"/>
              </w:rPr>
              <w:t>Use of target language</w:t>
            </w:r>
          </w:p>
        </w:tc>
      </w:tr>
      <w:tr w:rsidR="00A26389" w:rsidRPr="00FD2B75" w14:paraId="06AE68DD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2F962180" w14:textId="77777777" w:rsidR="00A26389" w:rsidRPr="00FD2B75" w:rsidRDefault="00A26389" w:rsidP="00FA6640">
            <w:pPr>
              <w:rPr>
                <w:sz w:val="20"/>
              </w:rPr>
            </w:pPr>
            <w:r w:rsidRPr="00FD2B75">
              <w:rPr>
                <w:sz w:val="20"/>
              </w:rPr>
              <w:t>The teacher uses the target language 90%+ of the time in the classroom.</w:t>
            </w:r>
          </w:p>
        </w:tc>
        <w:tc>
          <w:tcPr>
            <w:tcW w:w="2988" w:type="dxa"/>
            <w:vAlign w:val="center"/>
          </w:tcPr>
          <w:p w14:paraId="2D8FF4C8" w14:textId="77777777" w:rsidR="00A26389" w:rsidRPr="00FD2B75" w:rsidRDefault="00A26389" w:rsidP="00FA6640">
            <w:pPr>
              <w:rPr>
                <w:sz w:val="20"/>
              </w:rPr>
            </w:pPr>
          </w:p>
        </w:tc>
      </w:tr>
      <w:tr w:rsidR="00A26389" w:rsidRPr="00FD2B75" w14:paraId="0A94BF41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6BF98F58" w14:textId="77777777" w:rsidR="00A26389" w:rsidRPr="00FD2B75" w:rsidRDefault="00A26389" w:rsidP="00FA6640">
            <w:pPr>
              <w:rPr>
                <w:sz w:val="20"/>
              </w:rPr>
            </w:pPr>
            <w:r w:rsidRPr="00FD2B75">
              <w:rPr>
                <w:sz w:val="20"/>
              </w:rPr>
              <w:t>Visuals, props, gestures, and drawings are used to help learners understand the target language.</w:t>
            </w:r>
          </w:p>
        </w:tc>
        <w:tc>
          <w:tcPr>
            <w:tcW w:w="2988" w:type="dxa"/>
            <w:vAlign w:val="center"/>
          </w:tcPr>
          <w:p w14:paraId="5FFD117D" w14:textId="77777777" w:rsidR="00A26389" w:rsidRPr="00FD2B75" w:rsidRDefault="00A26389" w:rsidP="00FA6640">
            <w:pPr>
              <w:rPr>
                <w:sz w:val="20"/>
              </w:rPr>
            </w:pPr>
          </w:p>
        </w:tc>
      </w:tr>
      <w:tr w:rsidR="00A26389" w:rsidRPr="00FD2B75" w14:paraId="59AA7EBD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0779E819" w14:textId="77777777" w:rsidR="00A26389" w:rsidRPr="00FD2B75" w:rsidRDefault="00A26389" w:rsidP="00FA6640">
            <w:pPr>
              <w:rPr>
                <w:sz w:val="20"/>
              </w:rPr>
            </w:pPr>
            <w:r w:rsidRPr="00FD2B75">
              <w:rPr>
                <w:sz w:val="20"/>
              </w:rPr>
              <w:t>Linguistic strategies are used to make language comprehensible (e.g. simplified language, formulaic language, restatements, adjustment of speed, emphasis on key words).</w:t>
            </w:r>
          </w:p>
        </w:tc>
        <w:tc>
          <w:tcPr>
            <w:tcW w:w="2988" w:type="dxa"/>
            <w:vAlign w:val="center"/>
          </w:tcPr>
          <w:p w14:paraId="6AC9C57F" w14:textId="77777777" w:rsidR="00A26389" w:rsidRPr="00FD2B75" w:rsidRDefault="00A26389" w:rsidP="00FA6640">
            <w:pPr>
              <w:rPr>
                <w:sz w:val="20"/>
              </w:rPr>
            </w:pPr>
          </w:p>
        </w:tc>
      </w:tr>
      <w:tr w:rsidR="00A26389" w:rsidRPr="00FD2B75" w14:paraId="422FFA78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7CCCFE2F" w14:textId="77777777" w:rsidR="00A26389" w:rsidRPr="00FD2B75" w:rsidRDefault="00A26389" w:rsidP="00FA6640">
            <w:pPr>
              <w:tabs>
                <w:tab w:val="left" w:pos="8655"/>
              </w:tabs>
              <w:rPr>
                <w:rFonts w:cs="Georgia"/>
                <w:sz w:val="20"/>
                <w:szCs w:val="26"/>
                <w:u w:color="0000E9"/>
              </w:rPr>
            </w:pPr>
            <w:r w:rsidRPr="00FD2B75">
              <w:rPr>
                <w:rFonts w:cs="Georgia"/>
                <w:sz w:val="20"/>
                <w:szCs w:val="26"/>
                <w:u w:color="0000E9"/>
              </w:rPr>
              <w:t>The teacher avoids the use of translation by using verbal and non-verbal strategies and also avoids eliciting translation from learners.</w:t>
            </w:r>
          </w:p>
        </w:tc>
        <w:tc>
          <w:tcPr>
            <w:tcW w:w="2988" w:type="dxa"/>
            <w:vAlign w:val="center"/>
          </w:tcPr>
          <w:p w14:paraId="5F4055FF" w14:textId="77777777" w:rsidR="00A26389" w:rsidRPr="00FD2B75" w:rsidRDefault="00A26389" w:rsidP="00FA6640">
            <w:pPr>
              <w:rPr>
                <w:sz w:val="20"/>
              </w:rPr>
            </w:pPr>
          </w:p>
        </w:tc>
      </w:tr>
      <w:tr w:rsidR="00A26389" w:rsidRPr="00FD2B75" w14:paraId="6117DB50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45A89779" w14:textId="77777777" w:rsidR="00A26389" w:rsidRPr="00FD2B75" w:rsidRDefault="00A26389" w:rsidP="00FA6640">
            <w:pPr>
              <w:tabs>
                <w:tab w:val="left" w:pos="8655"/>
              </w:tabs>
              <w:rPr>
                <w:rFonts w:cs="Georgia"/>
                <w:sz w:val="20"/>
                <w:szCs w:val="26"/>
                <w:u w:color="0000E9"/>
              </w:rPr>
            </w:pPr>
            <w:r w:rsidRPr="00FD2B75">
              <w:rPr>
                <w:rFonts w:cs="Georgia"/>
                <w:sz w:val="20"/>
                <w:szCs w:val="26"/>
                <w:u w:color="0000E9"/>
              </w:rPr>
              <w:t xml:space="preserve">The teacher monitors learner comprehension and makes adjustments as necessary. </w:t>
            </w:r>
          </w:p>
        </w:tc>
        <w:tc>
          <w:tcPr>
            <w:tcW w:w="2988" w:type="dxa"/>
            <w:vAlign w:val="center"/>
          </w:tcPr>
          <w:p w14:paraId="6FC7DA8A" w14:textId="77777777" w:rsidR="00A26389" w:rsidRPr="00FD2B75" w:rsidRDefault="00A26389" w:rsidP="00FA6640">
            <w:pPr>
              <w:rPr>
                <w:sz w:val="20"/>
              </w:rPr>
            </w:pPr>
          </w:p>
        </w:tc>
      </w:tr>
      <w:tr w:rsidR="00A26389" w:rsidRPr="00FD2B75" w14:paraId="74D0CFD7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6B457D94" w14:textId="77777777" w:rsidR="00A26389" w:rsidRPr="00FD2B75" w:rsidRDefault="00A26389" w:rsidP="00FA6640">
            <w:pPr>
              <w:tabs>
                <w:tab w:val="left" w:pos="8655"/>
              </w:tabs>
              <w:rPr>
                <w:rFonts w:eastAsia="Times New Roman" w:cs="Arial"/>
                <w:color w:val="000000"/>
                <w:sz w:val="20"/>
                <w:lang w:eastAsia="zh-CN"/>
              </w:rPr>
            </w:pPr>
            <w:r w:rsidRPr="00FD2B75">
              <w:rPr>
                <w:rFonts w:eastAsia="Times New Roman" w:cs="Arial"/>
                <w:color w:val="000000"/>
                <w:sz w:val="20"/>
                <w:lang w:eastAsia="zh-CN"/>
              </w:rPr>
              <w:t>Learners use the target language for real-life purposes.</w:t>
            </w:r>
          </w:p>
        </w:tc>
        <w:tc>
          <w:tcPr>
            <w:tcW w:w="2988" w:type="dxa"/>
            <w:vAlign w:val="center"/>
          </w:tcPr>
          <w:p w14:paraId="63EF77B9" w14:textId="77777777" w:rsidR="00A26389" w:rsidRPr="00FD2B75" w:rsidRDefault="00A26389" w:rsidP="00FA6640">
            <w:pPr>
              <w:rPr>
                <w:sz w:val="20"/>
              </w:rPr>
            </w:pPr>
          </w:p>
        </w:tc>
      </w:tr>
      <w:tr w:rsidR="00A26389" w:rsidRPr="00FD2B75" w14:paraId="03731DD3" w14:textId="77777777">
        <w:trPr>
          <w:cantSplit/>
          <w:trHeight w:val="432"/>
        </w:trPr>
        <w:tc>
          <w:tcPr>
            <w:tcW w:w="9576" w:type="dxa"/>
            <w:gridSpan w:val="2"/>
            <w:shd w:val="clear" w:color="auto" w:fill="B4C6E7" w:themeFill="accent5" w:themeFillTint="66"/>
            <w:vAlign w:val="center"/>
          </w:tcPr>
          <w:p w14:paraId="09C270EE" w14:textId="77777777" w:rsidR="00A26389" w:rsidRPr="00FD2B75" w:rsidRDefault="00A26389" w:rsidP="00E82341">
            <w:pPr>
              <w:jc w:val="center"/>
              <w:rPr>
                <w:b/>
                <w:sz w:val="20"/>
              </w:rPr>
            </w:pPr>
            <w:r w:rsidRPr="00FD2B75">
              <w:rPr>
                <w:b/>
                <w:sz w:val="20"/>
              </w:rPr>
              <w:t>Lesson Overview</w:t>
            </w:r>
          </w:p>
        </w:tc>
      </w:tr>
      <w:tr w:rsidR="00A26389" w:rsidRPr="00FD2B75" w14:paraId="42526C59" w14:textId="77777777">
        <w:trPr>
          <w:cantSplit/>
          <w:trHeight w:val="432"/>
        </w:trPr>
        <w:tc>
          <w:tcPr>
            <w:tcW w:w="6588" w:type="dxa"/>
            <w:shd w:val="clear" w:color="auto" w:fill="auto"/>
            <w:vAlign w:val="center"/>
          </w:tcPr>
          <w:p w14:paraId="724BE671" w14:textId="77777777" w:rsidR="00A26389" w:rsidRPr="00FD2B75" w:rsidRDefault="00A26389" w:rsidP="007022A2">
            <w:pPr>
              <w:rPr>
                <w:sz w:val="20"/>
              </w:rPr>
            </w:pPr>
            <w:r w:rsidRPr="00FD2B75">
              <w:rPr>
                <w:sz w:val="20"/>
              </w:rPr>
              <w:t xml:space="preserve">There is a clear connection between learning activities and lesson objectives. 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64D45F21" w14:textId="77777777" w:rsidR="00A26389" w:rsidRPr="00FD2B75" w:rsidRDefault="00A26389" w:rsidP="00737CA8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b w:val="0"/>
                <w:sz w:val="20"/>
              </w:rPr>
            </w:pPr>
          </w:p>
        </w:tc>
      </w:tr>
      <w:tr w:rsidR="00A26389" w:rsidRPr="00FD2B75" w14:paraId="6B8DD5B4" w14:textId="77777777">
        <w:trPr>
          <w:cantSplit/>
          <w:trHeight w:val="432"/>
        </w:trPr>
        <w:tc>
          <w:tcPr>
            <w:tcW w:w="6588" w:type="dxa"/>
            <w:shd w:val="clear" w:color="auto" w:fill="auto"/>
            <w:vAlign w:val="center"/>
          </w:tcPr>
          <w:p w14:paraId="6F1379BB" w14:textId="77777777" w:rsidR="00A26389" w:rsidRPr="00FD2B75" w:rsidRDefault="00A26389" w:rsidP="008D15D6">
            <w:pPr>
              <w:tabs>
                <w:tab w:val="left" w:pos="8655"/>
              </w:tabs>
              <w:rPr>
                <w:color w:val="FF0000"/>
                <w:sz w:val="20"/>
              </w:rPr>
            </w:pPr>
            <w:r w:rsidRPr="00FD2B75">
              <w:rPr>
                <w:sz w:val="20"/>
              </w:rPr>
              <w:lastRenderedPageBreak/>
              <w:t xml:space="preserve">Instructional time is used effectively to maximize student learning. The lesson is designed with awareness of the attention span of the learner and with the primacy-recency cycle in mind. 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5931EE3F" w14:textId="77777777" w:rsidR="00A26389" w:rsidRPr="00FD2B75" w:rsidRDefault="00A26389" w:rsidP="00737CA8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b w:val="0"/>
                <w:sz w:val="20"/>
              </w:rPr>
            </w:pPr>
          </w:p>
        </w:tc>
      </w:tr>
      <w:tr w:rsidR="00A26389" w:rsidRPr="00FD2B75" w14:paraId="5B4EC7BF" w14:textId="77777777">
        <w:trPr>
          <w:cantSplit/>
          <w:trHeight w:val="432"/>
        </w:trPr>
        <w:tc>
          <w:tcPr>
            <w:tcW w:w="6588" w:type="dxa"/>
            <w:shd w:val="clear" w:color="auto" w:fill="auto"/>
            <w:vAlign w:val="center"/>
          </w:tcPr>
          <w:p w14:paraId="3B4C4D08" w14:textId="77777777" w:rsidR="00A26389" w:rsidRPr="00FD2B75" w:rsidRDefault="00A26389" w:rsidP="00737CA8">
            <w:pPr>
              <w:pStyle w:val="Heading2"/>
              <w:spacing w:line="240" w:lineRule="auto"/>
              <w:jc w:val="left"/>
              <w:outlineLvl w:val="1"/>
              <w:rPr>
                <w:rFonts w:asciiTheme="minorHAnsi" w:hAnsiTheme="minorHAnsi"/>
                <w:b w:val="0"/>
                <w:sz w:val="20"/>
              </w:rPr>
            </w:pPr>
            <w:r w:rsidRPr="00FD2B75">
              <w:rPr>
                <w:rFonts w:asciiTheme="minorHAnsi" w:hAnsiTheme="minorHAnsi"/>
                <w:b w:val="0"/>
                <w:sz w:val="20"/>
              </w:rPr>
              <w:t xml:space="preserve">Lesson transitions are smooth and efficient. 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79340272" w14:textId="77777777" w:rsidR="00A26389" w:rsidRPr="00FD2B75" w:rsidRDefault="00A26389" w:rsidP="00737CA8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b w:val="0"/>
                <w:sz w:val="20"/>
              </w:rPr>
            </w:pPr>
          </w:p>
        </w:tc>
      </w:tr>
      <w:tr w:rsidR="00A26389" w:rsidRPr="00FD2B75" w14:paraId="3A64A854" w14:textId="77777777">
        <w:trPr>
          <w:cantSplit/>
          <w:trHeight w:val="432"/>
        </w:trPr>
        <w:tc>
          <w:tcPr>
            <w:tcW w:w="6588" w:type="dxa"/>
            <w:shd w:val="clear" w:color="auto" w:fill="auto"/>
            <w:vAlign w:val="center"/>
          </w:tcPr>
          <w:p w14:paraId="7851DFCC" w14:textId="77777777" w:rsidR="00A26389" w:rsidRPr="00FD2B75" w:rsidRDefault="00A26389" w:rsidP="00737CA8">
            <w:pPr>
              <w:pStyle w:val="Heading2"/>
              <w:spacing w:line="240" w:lineRule="auto"/>
              <w:jc w:val="left"/>
              <w:outlineLvl w:val="1"/>
              <w:rPr>
                <w:rFonts w:asciiTheme="minorHAnsi" w:hAnsiTheme="minorHAnsi"/>
                <w:b w:val="0"/>
                <w:sz w:val="20"/>
              </w:rPr>
            </w:pPr>
            <w:r w:rsidRPr="00FD2B75">
              <w:rPr>
                <w:rFonts w:asciiTheme="minorHAnsi" w:hAnsiTheme="minorHAnsi" w:cs="Georgia"/>
                <w:b w:val="0"/>
                <w:sz w:val="20"/>
                <w:szCs w:val="26"/>
                <w:u w:color="0000E9"/>
              </w:rPr>
              <w:t>The activities are appropriate to the language proficiency and age level of the learners.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78038726" w14:textId="77777777" w:rsidR="00A26389" w:rsidRPr="00FD2B75" w:rsidRDefault="00A26389" w:rsidP="00737CA8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b w:val="0"/>
                <w:sz w:val="20"/>
              </w:rPr>
            </w:pPr>
          </w:p>
        </w:tc>
      </w:tr>
      <w:tr w:rsidR="00A26389" w:rsidRPr="00FD2B75" w14:paraId="6E746E90" w14:textId="77777777">
        <w:trPr>
          <w:cantSplit/>
          <w:trHeight w:val="432"/>
        </w:trPr>
        <w:tc>
          <w:tcPr>
            <w:tcW w:w="6588" w:type="dxa"/>
            <w:shd w:val="clear" w:color="auto" w:fill="auto"/>
            <w:vAlign w:val="center"/>
          </w:tcPr>
          <w:p w14:paraId="429A6B2B" w14:textId="77777777" w:rsidR="00A26389" w:rsidRPr="00FD2B75" w:rsidRDefault="00A26389" w:rsidP="00737CA8">
            <w:pPr>
              <w:pStyle w:val="Heading2"/>
              <w:spacing w:line="240" w:lineRule="auto"/>
              <w:jc w:val="left"/>
              <w:outlineLvl w:val="1"/>
              <w:rPr>
                <w:rFonts w:asciiTheme="minorHAnsi" w:hAnsiTheme="minorHAnsi" w:cs="Georgia"/>
                <w:b w:val="0"/>
                <w:sz w:val="20"/>
                <w:szCs w:val="26"/>
                <w:u w:color="0000E9"/>
              </w:rPr>
            </w:pPr>
            <w:r w:rsidRPr="00FD2B75">
              <w:rPr>
                <w:rFonts w:asciiTheme="minorHAnsi" w:hAnsiTheme="minorHAnsi"/>
                <w:b w:val="0"/>
                <w:sz w:val="20"/>
              </w:rPr>
              <w:t>Learners have opportunities for physical movement and hands-on activities during class.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390E237E" w14:textId="77777777" w:rsidR="00A26389" w:rsidRPr="00FD2B75" w:rsidRDefault="00A26389" w:rsidP="00737CA8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b w:val="0"/>
                <w:sz w:val="20"/>
              </w:rPr>
            </w:pPr>
          </w:p>
        </w:tc>
      </w:tr>
      <w:tr w:rsidR="00A26389" w:rsidRPr="00FD2B75" w14:paraId="194C35B8" w14:textId="77777777">
        <w:trPr>
          <w:cantSplit/>
          <w:trHeight w:val="432"/>
        </w:trPr>
        <w:tc>
          <w:tcPr>
            <w:tcW w:w="6588" w:type="dxa"/>
            <w:shd w:val="clear" w:color="auto" w:fill="auto"/>
            <w:vAlign w:val="center"/>
          </w:tcPr>
          <w:p w14:paraId="03C289B2" w14:textId="77777777" w:rsidR="00A26389" w:rsidRPr="00FD2B75" w:rsidRDefault="00A26389" w:rsidP="00737CA8">
            <w:pPr>
              <w:pStyle w:val="Heading2"/>
              <w:spacing w:line="240" w:lineRule="auto"/>
              <w:jc w:val="left"/>
              <w:outlineLvl w:val="1"/>
              <w:rPr>
                <w:rFonts w:asciiTheme="minorHAnsi" w:hAnsiTheme="minorHAnsi" w:cs="Georgia"/>
                <w:b w:val="0"/>
                <w:sz w:val="20"/>
                <w:szCs w:val="26"/>
                <w:u w:color="0000E9"/>
              </w:rPr>
            </w:pPr>
            <w:r w:rsidRPr="00FD2B75">
              <w:rPr>
                <w:rFonts w:asciiTheme="minorHAnsi" w:hAnsiTheme="minorHAnsi" w:cs="Helvetica"/>
                <w:b w:val="0"/>
                <w:bCs/>
                <w:color w:val="000000"/>
                <w:sz w:val="20"/>
                <w:szCs w:val="18"/>
              </w:rPr>
              <w:t>The classroom is organized to facilitate learning and is free of clutter.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59291D0C" w14:textId="77777777" w:rsidR="00A26389" w:rsidRPr="00FD2B75" w:rsidRDefault="00A26389" w:rsidP="00737CA8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b w:val="0"/>
                <w:sz w:val="20"/>
              </w:rPr>
            </w:pPr>
          </w:p>
        </w:tc>
      </w:tr>
      <w:tr w:rsidR="00A26389" w:rsidRPr="00FD2B75" w14:paraId="21793F68" w14:textId="77777777">
        <w:trPr>
          <w:cantSplit/>
          <w:trHeight w:val="432"/>
        </w:trPr>
        <w:tc>
          <w:tcPr>
            <w:tcW w:w="9576" w:type="dxa"/>
            <w:gridSpan w:val="2"/>
            <w:shd w:val="clear" w:color="auto" w:fill="B4C6E7" w:themeFill="accent5" w:themeFillTint="66"/>
            <w:vAlign w:val="center"/>
          </w:tcPr>
          <w:p w14:paraId="1BB59DF3" w14:textId="77777777" w:rsidR="00A26389" w:rsidRPr="00FD2B75" w:rsidRDefault="00A26389" w:rsidP="00A26389">
            <w:pPr>
              <w:pStyle w:val="Heading2"/>
              <w:spacing w:line="240" w:lineRule="auto"/>
              <w:outlineLvl w:val="1"/>
              <w:rPr>
                <w:rFonts w:asciiTheme="minorHAnsi" w:eastAsia="ＭＳ Ｐゴシック" w:hAnsiTheme="minorHAnsi"/>
                <w:sz w:val="20"/>
              </w:rPr>
            </w:pPr>
            <w:r w:rsidRPr="00FD2B75">
              <w:rPr>
                <w:rFonts w:asciiTheme="minorHAnsi" w:eastAsia="ＭＳ Ｐゴシック" w:hAnsiTheme="minorHAnsi"/>
                <w:sz w:val="20"/>
              </w:rPr>
              <w:t>Lesson Cycle</w:t>
            </w:r>
          </w:p>
        </w:tc>
      </w:tr>
      <w:tr w:rsidR="00A26389" w:rsidRPr="00FD2B75" w14:paraId="770D8D6F" w14:textId="77777777">
        <w:trPr>
          <w:cantSplit/>
          <w:trHeight w:val="360"/>
        </w:trPr>
        <w:tc>
          <w:tcPr>
            <w:tcW w:w="9576" w:type="dxa"/>
            <w:gridSpan w:val="2"/>
            <w:shd w:val="clear" w:color="auto" w:fill="E2EFD9" w:themeFill="accent6" w:themeFillTint="33"/>
            <w:vAlign w:val="center"/>
          </w:tcPr>
          <w:p w14:paraId="4382413D" w14:textId="77777777" w:rsidR="00A26389" w:rsidRPr="00FD2B75" w:rsidRDefault="00A26389" w:rsidP="00737CA8">
            <w:pPr>
              <w:pStyle w:val="Heading2"/>
              <w:spacing w:line="240" w:lineRule="auto"/>
              <w:jc w:val="left"/>
              <w:outlineLvl w:val="1"/>
              <w:rPr>
                <w:rFonts w:asciiTheme="minorHAnsi" w:eastAsia="ＭＳ Ｐゴシック" w:hAnsiTheme="minorHAnsi"/>
                <w:sz w:val="20"/>
              </w:rPr>
            </w:pPr>
            <w:r w:rsidRPr="00FD2B75">
              <w:rPr>
                <w:rFonts w:asciiTheme="minorHAnsi" w:eastAsia="ＭＳ Ｐゴシック" w:hAnsiTheme="minorHAnsi"/>
                <w:sz w:val="20"/>
              </w:rPr>
              <w:t>Gain Attention and Activate Prior Knowledge</w:t>
            </w:r>
          </w:p>
        </w:tc>
      </w:tr>
      <w:tr w:rsidR="00A26389" w:rsidRPr="00FD2B75" w14:paraId="36976DC5" w14:textId="77777777">
        <w:trPr>
          <w:cantSplit/>
        </w:trPr>
        <w:tc>
          <w:tcPr>
            <w:tcW w:w="6588" w:type="dxa"/>
            <w:vAlign w:val="center"/>
          </w:tcPr>
          <w:p w14:paraId="5DF7D814" w14:textId="77777777" w:rsidR="00A26389" w:rsidRPr="00FD2B75" w:rsidRDefault="00A26389" w:rsidP="00851A5B">
            <w:pPr>
              <w:rPr>
                <w:sz w:val="20"/>
              </w:rPr>
            </w:pPr>
            <w:r w:rsidRPr="00FD2B75">
              <w:rPr>
                <w:sz w:val="20"/>
              </w:rPr>
              <w:t xml:space="preserve">The initial activity serves to </w:t>
            </w:r>
            <w:r w:rsidR="009075B2" w:rsidRPr="00FD2B75">
              <w:rPr>
                <w:sz w:val="20"/>
              </w:rPr>
              <w:t>“hook” the attention of the lear</w:t>
            </w:r>
            <w:r w:rsidRPr="00FD2B75">
              <w:rPr>
                <w:sz w:val="20"/>
              </w:rPr>
              <w:t xml:space="preserve">ner. Learners are cognitively engaged in an activity that connects to that day’s lesson.  </w:t>
            </w:r>
          </w:p>
        </w:tc>
        <w:tc>
          <w:tcPr>
            <w:tcW w:w="2988" w:type="dxa"/>
          </w:tcPr>
          <w:p w14:paraId="082961BE" w14:textId="77777777" w:rsidR="00A26389" w:rsidRPr="00FD2B75" w:rsidRDefault="00A26389" w:rsidP="00C0189C">
            <w:pPr>
              <w:rPr>
                <w:sz w:val="20"/>
              </w:rPr>
            </w:pPr>
          </w:p>
        </w:tc>
      </w:tr>
      <w:tr w:rsidR="00A26389" w:rsidRPr="00FD2B75" w14:paraId="620C26A8" w14:textId="77777777">
        <w:trPr>
          <w:cantSplit/>
        </w:trPr>
        <w:tc>
          <w:tcPr>
            <w:tcW w:w="6588" w:type="dxa"/>
            <w:vAlign w:val="center"/>
          </w:tcPr>
          <w:p w14:paraId="6A5AFDCC" w14:textId="77777777" w:rsidR="00A26389" w:rsidRPr="00FD2B75" w:rsidRDefault="00A26389" w:rsidP="00081BCD">
            <w:pPr>
              <w:rPr>
                <w:sz w:val="20"/>
              </w:rPr>
            </w:pPr>
            <w:r w:rsidRPr="00FD2B75">
              <w:rPr>
                <w:sz w:val="20"/>
              </w:rPr>
              <w:t xml:space="preserve">The activity is of interest to the learner and allows learners to demonstrate what they can do at the start of the lesson.  </w:t>
            </w:r>
          </w:p>
        </w:tc>
        <w:tc>
          <w:tcPr>
            <w:tcW w:w="2988" w:type="dxa"/>
          </w:tcPr>
          <w:p w14:paraId="3FC77624" w14:textId="77777777" w:rsidR="00A26389" w:rsidRPr="00FD2B75" w:rsidRDefault="00A26389" w:rsidP="00C0189C">
            <w:pPr>
              <w:rPr>
                <w:sz w:val="20"/>
              </w:rPr>
            </w:pPr>
          </w:p>
        </w:tc>
      </w:tr>
      <w:tr w:rsidR="00A26389" w:rsidRPr="00FD2B75" w14:paraId="6CC7862B" w14:textId="77777777">
        <w:trPr>
          <w:cantSplit/>
          <w:trHeight w:val="360"/>
        </w:trPr>
        <w:tc>
          <w:tcPr>
            <w:tcW w:w="9576" w:type="dxa"/>
            <w:gridSpan w:val="2"/>
            <w:shd w:val="clear" w:color="auto" w:fill="E2EFD9" w:themeFill="accent6" w:themeFillTint="33"/>
            <w:vAlign w:val="center"/>
          </w:tcPr>
          <w:p w14:paraId="0733E43C" w14:textId="77777777" w:rsidR="00A26389" w:rsidRPr="00FD2B75" w:rsidRDefault="00A26389" w:rsidP="00C0189C">
            <w:pPr>
              <w:rPr>
                <w:sz w:val="20"/>
              </w:rPr>
            </w:pPr>
            <w:r w:rsidRPr="00FD2B75">
              <w:rPr>
                <w:b/>
                <w:sz w:val="20"/>
              </w:rPr>
              <w:t>Provide Input</w:t>
            </w:r>
          </w:p>
        </w:tc>
      </w:tr>
      <w:tr w:rsidR="00A26389" w:rsidRPr="00FD2B75" w14:paraId="1E7D0825" w14:textId="77777777">
        <w:trPr>
          <w:cantSplit/>
        </w:trPr>
        <w:tc>
          <w:tcPr>
            <w:tcW w:w="6588" w:type="dxa"/>
          </w:tcPr>
          <w:p w14:paraId="3D731E8D" w14:textId="77777777" w:rsidR="00A26389" w:rsidRPr="00FD2B75" w:rsidRDefault="00A26389" w:rsidP="00FA6640">
            <w:pPr>
              <w:rPr>
                <w:sz w:val="20"/>
              </w:rPr>
            </w:pPr>
            <w:r w:rsidRPr="00FD2B75">
              <w:rPr>
                <w:sz w:val="20"/>
              </w:rPr>
              <w:t xml:space="preserve">Vocabulary is introduced with visual support in meaningful contexts and practiced in meaningful chunks rather than as isolated words on a list. </w:t>
            </w:r>
            <w:r w:rsidRPr="00FD2B75">
              <w:rPr>
                <w:rFonts w:eastAsia="Osaka" w:cs="Arial"/>
                <w:sz w:val="20"/>
                <w:szCs w:val="64"/>
              </w:rPr>
              <w:t xml:space="preserve">Vocabulary is not taught or practiced through translation. </w:t>
            </w:r>
          </w:p>
        </w:tc>
        <w:tc>
          <w:tcPr>
            <w:tcW w:w="2988" w:type="dxa"/>
          </w:tcPr>
          <w:p w14:paraId="0467D5AD" w14:textId="77777777" w:rsidR="00A26389" w:rsidRPr="00FD2B75" w:rsidRDefault="00A26389" w:rsidP="00C0189C">
            <w:pPr>
              <w:rPr>
                <w:sz w:val="20"/>
              </w:rPr>
            </w:pPr>
          </w:p>
        </w:tc>
      </w:tr>
      <w:tr w:rsidR="00A26389" w:rsidRPr="00FD2B75" w14:paraId="3F309CAC" w14:textId="77777777">
        <w:trPr>
          <w:cantSplit/>
        </w:trPr>
        <w:tc>
          <w:tcPr>
            <w:tcW w:w="6588" w:type="dxa"/>
          </w:tcPr>
          <w:p w14:paraId="3DAE330E" w14:textId="77777777" w:rsidR="00A26389" w:rsidRPr="00FD2B75" w:rsidRDefault="00A26389" w:rsidP="004D30AE">
            <w:pPr>
              <w:rPr>
                <w:sz w:val="20"/>
              </w:rPr>
            </w:pPr>
            <w:r w:rsidRPr="00FD2B75">
              <w:rPr>
                <w:sz w:val="20"/>
              </w:rPr>
              <w:t xml:space="preserve">Learners have adequate opportunities to process language before being expected to produce language. </w:t>
            </w:r>
          </w:p>
        </w:tc>
        <w:tc>
          <w:tcPr>
            <w:tcW w:w="2988" w:type="dxa"/>
          </w:tcPr>
          <w:p w14:paraId="5EE98217" w14:textId="77777777" w:rsidR="00A26389" w:rsidRPr="00FD2B75" w:rsidRDefault="00A26389" w:rsidP="00C0189C">
            <w:pPr>
              <w:rPr>
                <w:sz w:val="20"/>
              </w:rPr>
            </w:pPr>
          </w:p>
        </w:tc>
      </w:tr>
      <w:tr w:rsidR="00A26389" w:rsidRPr="00FD2B75" w14:paraId="19D2EB55" w14:textId="77777777">
        <w:trPr>
          <w:cantSplit/>
          <w:trHeight w:val="360"/>
        </w:trPr>
        <w:tc>
          <w:tcPr>
            <w:tcW w:w="9576" w:type="dxa"/>
            <w:gridSpan w:val="2"/>
            <w:shd w:val="clear" w:color="auto" w:fill="E2EFD9" w:themeFill="accent6" w:themeFillTint="33"/>
            <w:vAlign w:val="center"/>
          </w:tcPr>
          <w:p w14:paraId="46F7570A" w14:textId="77777777" w:rsidR="00A26389" w:rsidRPr="00FD2B75" w:rsidRDefault="00A26389" w:rsidP="005B7272">
            <w:pPr>
              <w:rPr>
                <w:b/>
                <w:sz w:val="20"/>
              </w:rPr>
            </w:pPr>
            <w:r w:rsidRPr="00FD2B75">
              <w:rPr>
                <w:b/>
                <w:sz w:val="20"/>
              </w:rPr>
              <w:t>Elicit Performance/Provide Feedback</w:t>
            </w:r>
          </w:p>
        </w:tc>
      </w:tr>
      <w:tr w:rsidR="00A26389" w:rsidRPr="00FD2B75" w14:paraId="3FA7513A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4B9AE768" w14:textId="77777777" w:rsidR="00A26389" w:rsidRPr="00FD2B75" w:rsidRDefault="00A26389" w:rsidP="00CF3D7A">
            <w:pPr>
              <w:tabs>
                <w:tab w:val="left" w:pos="8655"/>
              </w:tabs>
              <w:rPr>
                <w:rFonts w:eastAsia="Times New Roman" w:cs="Arial"/>
                <w:color w:val="000000"/>
                <w:sz w:val="20"/>
                <w:lang w:eastAsia="zh-CN"/>
              </w:rPr>
            </w:pPr>
            <w:r w:rsidRPr="00FD2B75">
              <w:rPr>
                <w:rFonts w:eastAsia="Times New Roman" w:cs="Arial"/>
                <w:color w:val="000000"/>
                <w:sz w:val="20"/>
                <w:lang w:eastAsia="zh-CN"/>
              </w:rPr>
              <w:t xml:space="preserve">All learners are engaged and work collaboratively to complete meaningful tasks in the target language; tasks that have real world value beyond the classroom. </w:t>
            </w:r>
          </w:p>
        </w:tc>
        <w:tc>
          <w:tcPr>
            <w:tcW w:w="2988" w:type="dxa"/>
            <w:vAlign w:val="center"/>
          </w:tcPr>
          <w:p w14:paraId="10AC5E38" w14:textId="77777777" w:rsidR="00A26389" w:rsidRPr="00FD2B75" w:rsidRDefault="00A26389" w:rsidP="00CF3D7A">
            <w:pPr>
              <w:rPr>
                <w:sz w:val="20"/>
              </w:rPr>
            </w:pPr>
          </w:p>
        </w:tc>
      </w:tr>
      <w:tr w:rsidR="00A26389" w:rsidRPr="00FD2B75" w14:paraId="5F08A537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10E3F178" w14:textId="77777777" w:rsidR="00A26389" w:rsidRPr="00FD2B75" w:rsidRDefault="00A26389" w:rsidP="00CF3D7A">
            <w:pPr>
              <w:tabs>
                <w:tab w:val="left" w:pos="8655"/>
              </w:tabs>
              <w:rPr>
                <w:rFonts w:eastAsia="Times New Roman" w:cs="Arial"/>
                <w:color w:val="000000"/>
                <w:sz w:val="20"/>
                <w:lang w:eastAsia="zh-CN"/>
              </w:rPr>
            </w:pPr>
            <w:r w:rsidRPr="00FD2B75">
              <w:rPr>
                <w:sz w:val="20"/>
              </w:rPr>
              <w:t xml:space="preserve">Performance assessment is used to evaluate learning. </w:t>
            </w:r>
          </w:p>
        </w:tc>
        <w:tc>
          <w:tcPr>
            <w:tcW w:w="2988" w:type="dxa"/>
            <w:vAlign w:val="center"/>
          </w:tcPr>
          <w:p w14:paraId="13B34271" w14:textId="77777777" w:rsidR="00A26389" w:rsidRPr="00FD2B75" w:rsidRDefault="00A26389" w:rsidP="00CF3D7A">
            <w:pPr>
              <w:rPr>
                <w:sz w:val="20"/>
              </w:rPr>
            </w:pPr>
          </w:p>
        </w:tc>
      </w:tr>
      <w:tr w:rsidR="00A26389" w:rsidRPr="00FD2B75" w14:paraId="417B19C2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69B729B6" w14:textId="77777777" w:rsidR="00A26389" w:rsidRPr="00FD2B75" w:rsidRDefault="00A26389" w:rsidP="00CF3D7A">
            <w:pPr>
              <w:tabs>
                <w:tab w:val="left" w:pos="8655"/>
              </w:tabs>
              <w:rPr>
                <w:sz w:val="20"/>
              </w:rPr>
            </w:pPr>
            <w:r w:rsidRPr="00FD2B75">
              <w:rPr>
                <w:rFonts w:cs="Georgia"/>
                <w:sz w:val="20"/>
                <w:szCs w:val="26"/>
                <w:u w:color="0000E9"/>
              </w:rPr>
              <w:t>The teacher uses formative checks for learning during lessons to adjust instruction as needed and to provide timely feedback to learners.</w:t>
            </w:r>
          </w:p>
        </w:tc>
        <w:tc>
          <w:tcPr>
            <w:tcW w:w="2988" w:type="dxa"/>
            <w:vAlign w:val="center"/>
          </w:tcPr>
          <w:p w14:paraId="32C81930" w14:textId="77777777" w:rsidR="00A26389" w:rsidRPr="00FD2B75" w:rsidRDefault="00A26389" w:rsidP="00CF3D7A">
            <w:pPr>
              <w:rPr>
                <w:sz w:val="20"/>
              </w:rPr>
            </w:pPr>
          </w:p>
        </w:tc>
      </w:tr>
      <w:tr w:rsidR="00A26389" w:rsidRPr="00FD2B75" w14:paraId="1E621359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2A9800B8" w14:textId="77777777" w:rsidR="00A26389" w:rsidRPr="00FD2B75" w:rsidRDefault="00A26389" w:rsidP="00CF3D7A">
            <w:pPr>
              <w:tabs>
                <w:tab w:val="left" w:pos="8655"/>
              </w:tabs>
              <w:rPr>
                <w:rFonts w:cs="Georgia"/>
                <w:sz w:val="20"/>
                <w:szCs w:val="26"/>
                <w:u w:color="0000E9"/>
              </w:rPr>
            </w:pPr>
            <w:r w:rsidRPr="00FD2B75">
              <w:rPr>
                <w:sz w:val="20"/>
              </w:rPr>
              <w:t>Frequent descriptive feedback is given to the learners.</w:t>
            </w:r>
          </w:p>
        </w:tc>
        <w:tc>
          <w:tcPr>
            <w:tcW w:w="2988" w:type="dxa"/>
            <w:vAlign w:val="center"/>
          </w:tcPr>
          <w:p w14:paraId="24605322" w14:textId="77777777" w:rsidR="00A26389" w:rsidRPr="00FD2B75" w:rsidRDefault="00A26389" w:rsidP="00CF3D7A">
            <w:pPr>
              <w:rPr>
                <w:sz w:val="20"/>
              </w:rPr>
            </w:pPr>
          </w:p>
        </w:tc>
      </w:tr>
      <w:tr w:rsidR="00A26389" w:rsidRPr="00FD2B75" w14:paraId="1FE891BE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338D0890" w14:textId="77777777" w:rsidR="00A26389" w:rsidRPr="00FD2B75" w:rsidRDefault="00A26389" w:rsidP="00CF3D7A">
            <w:pPr>
              <w:rPr>
                <w:rFonts w:eastAsia="ＭＳ Ｐゴシック"/>
                <w:sz w:val="20"/>
              </w:rPr>
            </w:pPr>
            <w:r w:rsidRPr="00FD2B75">
              <w:rPr>
                <w:rFonts w:cs="Calibri"/>
                <w:sz w:val="20"/>
                <w:szCs w:val="64"/>
              </w:rPr>
              <w:t>The teacher differentiates instruction based on learner need.</w:t>
            </w:r>
          </w:p>
        </w:tc>
        <w:tc>
          <w:tcPr>
            <w:tcW w:w="2988" w:type="dxa"/>
            <w:vAlign w:val="center"/>
          </w:tcPr>
          <w:p w14:paraId="448E3DE0" w14:textId="77777777" w:rsidR="00A26389" w:rsidRPr="00FD2B75" w:rsidRDefault="00A26389" w:rsidP="00CF3D7A">
            <w:pPr>
              <w:rPr>
                <w:sz w:val="20"/>
              </w:rPr>
            </w:pPr>
          </w:p>
        </w:tc>
      </w:tr>
      <w:tr w:rsidR="00A26389" w:rsidRPr="00FD2B75" w14:paraId="7A01C1FB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382BF7EC" w14:textId="77777777" w:rsidR="00A26389" w:rsidRPr="00FD2B75" w:rsidRDefault="00A26389" w:rsidP="00CF3D7A">
            <w:pPr>
              <w:rPr>
                <w:sz w:val="20"/>
              </w:rPr>
            </w:pPr>
            <w:r w:rsidRPr="00FD2B75">
              <w:rPr>
                <w:sz w:val="20"/>
              </w:rPr>
              <w:t>Learners regularly self-assess and reflect on their learning.</w:t>
            </w:r>
          </w:p>
        </w:tc>
        <w:tc>
          <w:tcPr>
            <w:tcW w:w="2988" w:type="dxa"/>
            <w:vAlign w:val="center"/>
          </w:tcPr>
          <w:p w14:paraId="09D2E0AB" w14:textId="77777777" w:rsidR="00A26389" w:rsidRPr="00FD2B75" w:rsidRDefault="00A26389" w:rsidP="00CF3D7A">
            <w:pPr>
              <w:rPr>
                <w:sz w:val="20"/>
              </w:rPr>
            </w:pPr>
          </w:p>
        </w:tc>
      </w:tr>
      <w:tr w:rsidR="00A26389" w:rsidRPr="00FD2B75" w14:paraId="13B8F02A" w14:textId="77777777">
        <w:trPr>
          <w:cantSplit/>
          <w:trHeight w:val="360"/>
        </w:trPr>
        <w:tc>
          <w:tcPr>
            <w:tcW w:w="9576" w:type="dxa"/>
            <w:gridSpan w:val="2"/>
            <w:shd w:val="clear" w:color="auto" w:fill="E2EFD9" w:themeFill="accent6" w:themeFillTint="33"/>
            <w:vAlign w:val="center"/>
          </w:tcPr>
          <w:p w14:paraId="307BAD6D" w14:textId="77777777" w:rsidR="00A26389" w:rsidRPr="00FD2B75" w:rsidRDefault="00A26389" w:rsidP="00851A5B">
            <w:pPr>
              <w:rPr>
                <w:b/>
                <w:sz w:val="20"/>
              </w:rPr>
            </w:pPr>
            <w:r w:rsidRPr="00FD2B75">
              <w:rPr>
                <w:b/>
                <w:sz w:val="20"/>
              </w:rPr>
              <w:t>Closure</w:t>
            </w:r>
          </w:p>
        </w:tc>
      </w:tr>
      <w:tr w:rsidR="00A26389" w:rsidRPr="00FD2B75" w14:paraId="4F1C6417" w14:textId="77777777">
        <w:trPr>
          <w:cantSplit/>
        </w:trPr>
        <w:tc>
          <w:tcPr>
            <w:tcW w:w="6588" w:type="dxa"/>
          </w:tcPr>
          <w:p w14:paraId="38E22C43" w14:textId="77777777" w:rsidR="00A26389" w:rsidRPr="00FD2B75" w:rsidRDefault="00A26389" w:rsidP="00FA6640">
            <w:pPr>
              <w:rPr>
                <w:rFonts w:eastAsia="ＭＳ Ｐゴシック"/>
                <w:sz w:val="20"/>
              </w:rPr>
            </w:pPr>
            <w:r w:rsidRPr="00FD2B75">
              <w:rPr>
                <w:rFonts w:eastAsia="ＭＳ Ｐゴシック"/>
                <w:sz w:val="20"/>
              </w:rPr>
              <w:t xml:space="preserve">The teacher closes the lesson with an activity that allows both the teacher and the individual learner to know how well the learning objectives for the lesson have been met. </w:t>
            </w:r>
          </w:p>
        </w:tc>
        <w:tc>
          <w:tcPr>
            <w:tcW w:w="2988" w:type="dxa"/>
          </w:tcPr>
          <w:p w14:paraId="57C8D83C" w14:textId="77777777" w:rsidR="00A26389" w:rsidRPr="00FD2B75" w:rsidRDefault="00A26389" w:rsidP="00C0189C">
            <w:pPr>
              <w:rPr>
                <w:sz w:val="20"/>
              </w:rPr>
            </w:pPr>
          </w:p>
        </w:tc>
      </w:tr>
      <w:tr w:rsidR="00A26389" w:rsidRPr="00FD2B75" w14:paraId="0C8E5702" w14:textId="77777777">
        <w:trPr>
          <w:cantSplit/>
          <w:trHeight w:val="360"/>
        </w:trPr>
        <w:tc>
          <w:tcPr>
            <w:tcW w:w="9576" w:type="dxa"/>
            <w:gridSpan w:val="2"/>
            <w:shd w:val="clear" w:color="auto" w:fill="E2EFD9" w:themeFill="accent6" w:themeFillTint="33"/>
            <w:vAlign w:val="center"/>
          </w:tcPr>
          <w:p w14:paraId="0F38AE96" w14:textId="77777777" w:rsidR="00A26389" w:rsidRPr="00FD2B75" w:rsidRDefault="00A26389" w:rsidP="00CF3D7A">
            <w:pPr>
              <w:rPr>
                <w:sz w:val="20"/>
              </w:rPr>
            </w:pPr>
            <w:r w:rsidRPr="00FD2B75">
              <w:rPr>
                <w:b/>
                <w:sz w:val="20"/>
                <w:szCs w:val="20"/>
              </w:rPr>
              <w:t xml:space="preserve">Enhance Retention &amp; Transfer </w:t>
            </w:r>
          </w:p>
        </w:tc>
      </w:tr>
      <w:tr w:rsidR="00A26389" w:rsidRPr="00FD2B75" w14:paraId="1DE4BC5E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4BACA923" w14:textId="77777777" w:rsidR="00A26389" w:rsidRPr="00FD2B75" w:rsidRDefault="00A26389" w:rsidP="00CF3D7A">
            <w:pPr>
              <w:rPr>
                <w:rFonts w:eastAsia="ＭＳ Ｐゴシック"/>
                <w:sz w:val="20"/>
              </w:rPr>
            </w:pPr>
            <w:r w:rsidRPr="00FD2B75">
              <w:rPr>
                <w:rFonts w:eastAsia="ＭＳ Ｐゴシック"/>
                <w:sz w:val="20"/>
              </w:rPr>
              <w:t>The teacher determines near the end of the class what learners could do to reinforce and/or extend the objectives of the lesson.</w:t>
            </w:r>
          </w:p>
        </w:tc>
        <w:tc>
          <w:tcPr>
            <w:tcW w:w="2988" w:type="dxa"/>
            <w:vAlign w:val="center"/>
          </w:tcPr>
          <w:p w14:paraId="39E19382" w14:textId="77777777" w:rsidR="00A26389" w:rsidRPr="00FD2B75" w:rsidRDefault="00A26389" w:rsidP="00CF3D7A">
            <w:pPr>
              <w:rPr>
                <w:sz w:val="20"/>
              </w:rPr>
            </w:pPr>
          </w:p>
        </w:tc>
      </w:tr>
      <w:tr w:rsidR="00A26389" w:rsidRPr="00FD2B75" w14:paraId="79C670D1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6B1B2954" w14:textId="77777777" w:rsidR="00A26389" w:rsidRPr="00FD2B75" w:rsidRDefault="00A26389" w:rsidP="00CF3D7A">
            <w:pPr>
              <w:rPr>
                <w:rFonts w:eastAsia="ＭＳ Ｐゴシック"/>
                <w:sz w:val="20"/>
              </w:rPr>
            </w:pPr>
            <w:r w:rsidRPr="00FD2B75">
              <w:rPr>
                <w:rFonts w:eastAsia="ＭＳ Ｐゴシック"/>
                <w:sz w:val="20"/>
              </w:rPr>
              <w:t>Learners clearly understand how the assignment connects to the learning objectives.</w:t>
            </w:r>
          </w:p>
        </w:tc>
        <w:tc>
          <w:tcPr>
            <w:tcW w:w="2988" w:type="dxa"/>
            <w:vAlign w:val="center"/>
          </w:tcPr>
          <w:p w14:paraId="0C0D6ACA" w14:textId="77777777" w:rsidR="00A26389" w:rsidRPr="00FD2B75" w:rsidRDefault="00A26389" w:rsidP="00CF3D7A">
            <w:pPr>
              <w:rPr>
                <w:sz w:val="20"/>
              </w:rPr>
            </w:pPr>
          </w:p>
        </w:tc>
      </w:tr>
      <w:tr w:rsidR="00A26389" w:rsidRPr="00FD2B75" w14:paraId="206B86BB" w14:textId="77777777">
        <w:trPr>
          <w:cantSplit/>
          <w:trHeight w:val="432"/>
        </w:trPr>
        <w:tc>
          <w:tcPr>
            <w:tcW w:w="6588" w:type="dxa"/>
            <w:vAlign w:val="center"/>
          </w:tcPr>
          <w:p w14:paraId="4CE2ECEC" w14:textId="77777777" w:rsidR="00A26389" w:rsidRPr="00FD2B75" w:rsidRDefault="00A26389" w:rsidP="00CF3D7A">
            <w:pPr>
              <w:rPr>
                <w:rFonts w:eastAsia="ＭＳ Ｐゴシック"/>
                <w:sz w:val="20"/>
              </w:rPr>
            </w:pPr>
            <w:r w:rsidRPr="00FD2B75">
              <w:rPr>
                <w:rFonts w:eastAsia="ＭＳ Ｐゴシック"/>
                <w:sz w:val="20"/>
              </w:rPr>
              <w:t xml:space="preserve">The teacher uses the assignment for one of four purposes: pre-learning, check for understanding, practice or processing. </w:t>
            </w:r>
          </w:p>
        </w:tc>
        <w:tc>
          <w:tcPr>
            <w:tcW w:w="2988" w:type="dxa"/>
            <w:vAlign w:val="center"/>
          </w:tcPr>
          <w:p w14:paraId="38A80243" w14:textId="77777777" w:rsidR="00A26389" w:rsidRPr="00FD2B75" w:rsidRDefault="00A26389" w:rsidP="00CF3D7A">
            <w:pPr>
              <w:rPr>
                <w:sz w:val="20"/>
              </w:rPr>
            </w:pPr>
          </w:p>
        </w:tc>
      </w:tr>
    </w:tbl>
    <w:p w14:paraId="581C64DC" w14:textId="77777777" w:rsidR="00DD278E" w:rsidRPr="00AD22EB" w:rsidRDefault="00DD278E" w:rsidP="00DD278E">
      <w:pPr>
        <w:rPr>
          <w:rFonts w:ascii="Cambria" w:hAnsi="Cambria"/>
          <w:sz w:val="24"/>
        </w:rPr>
      </w:pPr>
      <w:bookmarkStart w:id="0" w:name="_GoBack"/>
      <w:bookmarkEnd w:id="0"/>
    </w:p>
    <w:p w14:paraId="54563D36" w14:textId="77777777" w:rsidR="00DD278E" w:rsidRPr="00AD22EB" w:rsidRDefault="00DD278E" w:rsidP="00DD278E">
      <w:pPr>
        <w:rPr>
          <w:rFonts w:ascii="Cambria" w:hAnsi="Cambria"/>
          <w:sz w:val="24"/>
        </w:rPr>
      </w:pPr>
    </w:p>
    <w:p w14:paraId="0B773309" w14:textId="77777777" w:rsidR="00DD278E" w:rsidRPr="00AD22EB" w:rsidRDefault="00DD278E" w:rsidP="00DD278E">
      <w:pPr>
        <w:rPr>
          <w:rFonts w:ascii="Cambria" w:hAnsi="Cambria"/>
          <w:sz w:val="24"/>
        </w:rPr>
      </w:pPr>
    </w:p>
    <w:p w14:paraId="76EDA1C1" w14:textId="77777777" w:rsidR="004946E5" w:rsidRPr="00AD22EB" w:rsidRDefault="004946E5" w:rsidP="004946E5">
      <w:pPr>
        <w:tabs>
          <w:tab w:val="left" w:pos="8655"/>
        </w:tabs>
        <w:rPr>
          <w:rFonts w:ascii="Cambria" w:hAnsi="Cambria" w:cs="Georgia"/>
          <w:sz w:val="24"/>
          <w:szCs w:val="26"/>
          <w:u w:color="0000E9"/>
        </w:rPr>
      </w:pPr>
    </w:p>
    <w:sectPr w:rsidR="004946E5" w:rsidRPr="00AD22EB" w:rsidSect="00AD22E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312E5" w14:textId="77777777" w:rsidR="00A900A4" w:rsidRDefault="00A900A4" w:rsidP="00DD278E">
      <w:pPr>
        <w:spacing w:after="0" w:line="240" w:lineRule="auto"/>
      </w:pPr>
      <w:r>
        <w:separator/>
      </w:r>
    </w:p>
  </w:endnote>
  <w:endnote w:type="continuationSeparator" w:id="0">
    <w:p w14:paraId="0BDCFA76" w14:textId="77777777" w:rsidR="00A900A4" w:rsidRDefault="00A900A4" w:rsidP="00DD2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saka">
    <w:panose1 w:val="020B0600000000000000"/>
    <w:charset w:val="80"/>
    <w:family w:val="auto"/>
    <w:pitch w:val="variable"/>
    <w:sig w:usb0="00000001" w:usb1="08070000" w:usb2="00000010" w:usb3="00000000" w:csb0="00020093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FB133" w14:textId="77777777" w:rsidR="00A95CE0" w:rsidRPr="008047B5" w:rsidRDefault="00A95CE0">
    <w:pPr>
      <w:pStyle w:val="Footer"/>
      <w:rPr>
        <w:rFonts w:ascii="Cambria" w:hAnsi="Cambria"/>
        <w:sz w:val="24"/>
      </w:rPr>
    </w:pPr>
    <w:r>
      <w:rPr>
        <w:rFonts w:ascii="Cambria" w:hAnsi="Cambria"/>
        <w:sz w:val="24"/>
      </w:rPr>
      <w:t xml:space="preserve">Keys to Planning for Learning </w:t>
    </w:r>
    <w:r w:rsidRPr="008047B5">
      <w:rPr>
        <w:rFonts w:ascii="Cambria" w:hAnsi="Cambria"/>
        <w:sz w:val="24"/>
      </w:rPr>
      <w:t>Lesson Observation</w:t>
    </w:r>
    <w:r>
      <w:rPr>
        <w:rFonts w:ascii="Cambria" w:hAnsi="Cambria"/>
        <w:sz w:val="24"/>
      </w:rPr>
      <w:t xml:space="preserve"> Protocol – Clementi and Terrill</w:t>
    </w:r>
    <w:r w:rsidR="004D62B7">
      <w:rPr>
        <w:rFonts w:ascii="Cambria" w:hAnsi="Cambria"/>
        <w:sz w:val="24"/>
      </w:rPr>
      <w:t xml:space="preserve">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E874B" w14:textId="77777777" w:rsidR="00A900A4" w:rsidRDefault="00A900A4" w:rsidP="00DD278E">
      <w:pPr>
        <w:spacing w:after="0" w:line="240" w:lineRule="auto"/>
      </w:pPr>
      <w:r>
        <w:separator/>
      </w:r>
    </w:p>
  </w:footnote>
  <w:footnote w:type="continuationSeparator" w:id="0">
    <w:p w14:paraId="416420AC" w14:textId="77777777" w:rsidR="00A900A4" w:rsidRDefault="00A900A4" w:rsidP="00DD2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C4EDF" w14:textId="77777777" w:rsidR="004D62B7" w:rsidRPr="004D62B7" w:rsidRDefault="004D62B7" w:rsidP="004D62B7">
    <w:pPr>
      <w:pStyle w:val="Header"/>
      <w:jc w:val="center"/>
      <w:rPr>
        <w:rFonts w:ascii="Cambria" w:hAnsi="Cambria"/>
        <w:b/>
        <w:sz w:val="28"/>
      </w:rPr>
    </w:pPr>
    <w:r w:rsidRPr="004D62B7">
      <w:rPr>
        <w:rFonts w:ascii="Cambria" w:hAnsi="Cambria"/>
        <w:b/>
        <w:sz w:val="28"/>
      </w:rPr>
      <w:t>Lesson Observation Protocol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5279"/>
    <w:multiLevelType w:val="hybridMultilevel"/>
    <w:tmpl w:val="E6D61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70FE"/>
    <w:multiLevelType w:val="hybridMultilevel"/>
    <w:tmpl w:val="0F2AF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62231"/>
    <w:multiLevelType w:val="multilevel"/>
    <w:tmpl w:val="D90880BA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110639E8"/>
    <w:multiLevelType w:val="hybridMultilevel"/>
    <w:tmpl w:val="ADD8C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8709D"/>
    <w:multiLevelType w:val="hybridMultilevel"/>
    <w:tmpl w:val="F75C2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438AA"/>
    <w:multiLevelType w:val="hybridMultilevel"/>
    <w:tmpl w:val="6BC4C4B0"/>
    <w:lvl w:ilvl="0" w:tplc="214A74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A31A8A"/>
    <w:multiLevelType w:val="hybridMultilevel"/>
    <w:tmpl w:val="A588BB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714D64"/>
    <w:multiLevelType w:val="hybridMultilevel"/>
    <w:tmpl w:val="DEA27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25C0A"/>
    <w:multiLevelType w:val="hybridMultilevel"/>
    <w:tmpl w:val="95242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74B"/>
    <w:multiLevelType w:val="hybridMultilevel"/>
    <w:tmpl w:val="13364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B6AE9"/>
    <w:multiLevelType w:val="hybridMultilevel"/>
    <w:tmpl w:val="56AE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155344"/>
    <w:multiLevelType w:val="multilevel"/>
    <w:tmpl w:val="4BA6852E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3B741D44"/>
    <w:multiLevelType w:val="multilevel"/>
    <w:tmpl w:val="BE206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6C5FAE"/>
    <w:multiLevelType w:val="hybridMultilevel"/>
    <w:tmpl w:val="BEAA3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A937FF"/>
    <w:multiLevelType w:val="hybridMultilevel"/>
    <w:tmpl w:val="02A4B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04008F"/>
    <w:multiLevelType w:val="hybridMultilevel"/>
    <w:tmpl w:val="BAC6E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025190"/>
    <w:multiLevelType w:val="hybridMultilevel"/>
    <w:tmpl w:val="9D30D61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1123430"/>
    <w:multiLevelType w:val="multilevel"/>
    <w:tmpl w:val="86CCD716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nsid w:val="62603ADB"/>
    <w:multiLevelType w:val="multilevel"/>
    <w:tmpl w:val="0B867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8217C7"/>
    <w:multiLevelType w:val="hybridMultilevel"/>
    <w:tmpl w:val="4554366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93239"/>
    <w:multiLevelType w:val="hybridMultilevel"/>
    <w:tmpl w:val="0B867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E289B"/>
    <w:multiLevelType w:val="multilevel"/>
    <w:tmpl w:val="FD0AEF5A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2">
    <w:nsid w:val="75B87803"/>
    <w:multiLevelType w:val="multilevel"/>
    <w:tmpl w:val="A28A0A5E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3">
    <w:nsid w:val="75FB6FD8"/>
    <w:multiLevelType w:val="hybridMultilevel"/>
    <w:tmpl w:val="F6909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32894"/>
    <w:multiLevelType w:val="hybridMultilevel"/>
    <w:tmpl w:val="4D726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896242"/>
    <w:multiLevelType w:val="hybridMultilevel"/>
    <w:tmpl w:val="743C9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4336DA"/>
    <w:multiLevelType w:val="multilevel"/>
    <w:tmpl w:val="1152CF34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4"/>
  </w:num>
  <w:num w:numId="3">
    <w:abstractNumId w:val="23"/>
  </w:num>
  <w:num w:numId="4">
    <w:abstractNumId w:val="19"/>
  </w:num>
  <w:num w:numId="5">
    <w:abstractNumId w:val="24"/>
  </w:num>
  <w:num w:numId="6">
    <w:abstractNumId w:val="25"/>
  </w:num>
  <w:num w:numId="7">
    <w:abstractNumId w:val="20"/>
  </w:num>
  <w:num w:numId="8">
    <w:abstractNumId w:val="9"/>
  </w:num>
  <w:num w:numId="9">
    <w:abstractNumId w:val="7"/>
  </w:num>
  <w:num w:numId="10">
    <w:abstractNumId w:val="8"/>
  </w:num>
  <w:num w:numId="11">
    <w:abstractNumId w:val="15"/>
  </w:num>
  <w:num w:numId="12">
    <w:abstractNumId w:val="5"/>
  </w:num>
  <w:num w:numId="13">
    <w:abstractNumId w:val="22"/>
  </w:num>
  <w:num w:numId="14">
    <w:abstractNumId w:val="18"/>
  </w:num>
  <w:num w:numId="15">
    <w:abstractNumId w:val="6"/>
  </w:num>
  <w:num w:numId="16">
    <w:abstractNumId w:val="17"/>
  </w:num>
  <w:num w:numId="17">
    <w:abstractNumId w:val="2"/>
  </w:num>
  <w:num w:numId="18">
    <w:abstractNumId w:val="26"/>
  </w:num>
  <w:num w:numId="19">
    <w:abstractNumId w:val="21"/>
  </w:num>
  <w:num w:numId="20">
    <w:abstractNumId w:val="11"/>
  </w:num>
  <w:num w:numId="21">
    <w:abstractNumId w:val="3"/>
  </w:num>
  <w:num w:numId="22">
    <w:abstractNumId w:val="13"/>
  </w:num>
  <w:num w:numId="23">
    <w:abstractNumId w:val="1"/>
  </w:num>
  <w:num w:numId="24">
    <w:abstractNumId w:val="12"/>
  </w:num>
  <w:num w:numId="25">
    <w:abstractNumId w:val="10"/>
  </w:num>
  <w:num w:numId="26">
    <w:abstractNumId w:val="16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189C"/>
    <w:rsid w:val="00032912"/>
    <w:rsid w:val="000549B7"/>
    <w:rsid w:val="00081BCD"/>
    <w:rsid w:val="00091F4C"/>
    <w:rsid w:val="000C009A"/>
    <w:rsid w:val="0011396D"/>
    <w:rsid w:val="001268D2"/>
    <w:rsid w:val="00261154"/>
    <w:rsid w:val="00287450"/>
    <w:rsid w:val="00292FFA"/>
    <w:rsid w:val="00304DFD"/>
    <w:rsid w:val="003805A4"/>
    <w:rsid w:val="00381852"/>
    <w:rsid w:val="003E2584"/>
    <w:rsid w:val="004754B9"/>
    <w:rsid w:val="004946E5"/>
    <w:rsid w:val="004D30AE"/>
    <w:rsid w:val="004D62B7"/>
    <w:rsid w:val="004F4C99"/>
    <w:rsid w:val="00555C89"/>
    <w:rsid w:val="00570122"/>
    <w:rsid w:val="005B7272"/>
    <w:rsid w:val="005E402E"/>
    <w:rsid w:val="00601795"/>
    <w:rsid w:val="00682632"/>
    <w:rsid w:val="006B7FF9"/>
    <w:rsid w:val="007022A2"/>
    <w:rsid w:val="00737CA8"/>
    <w:rsid w:val="007C01A3"/>
    <w:rsid w:val="007E0F6E"/>
    <w:rsid w:val="008047B5"/>
    <w:rsid w:val="00812EE0"/>
    <w:rsid w:val="00813B10"/>
    <w:rsid w:val="0085092B"/>
    <w:rsid w:val="00851A5B"/>
    <w:rsid w:val="008D15D6"/>
    <w:rsid w:val="008D545A"/>
    <w:rsid w:val="009075B2"/>
    <w:rsid w:val="00924BFB"/>
    <w:rsid w:val="0093278E"/>
    <w:rsid w:val="009D0596"/>
    <w:rsid w:val="009D2A74"/>
    <w:rsid w:val="009D3F3D"/>
    <w:rsid w:val="00A229CD"/>
    <w:rsid w:val="00A26389"/>
    <w:rsid w:val="00A376A2"/>
    <w:rsid w:val="00A57C8D"/>
    <w:rsid w:val="00A900A4"/>
    <w:rsid w:val="00A95CE0"/>
    <w:rsid w:val="00AC2259"/>
    <w:rsid w:val="00AC4F83"/>
    <w:rsid w:val="00AD22EB"/>
    <w:rsid w:val="00AF019D"/>
    <w:rsid w:val="00B16041"/>
    <w:rsid w:val="00B44262"/>
    <w:rsid w:val="00B71D34"/>
    <w:rsid w:val="00BB22EA"/>
    <w:rsid w:val="00BC2FB5"/>
    <w:rsid w:val="00BD0132"/>
    <w:rsid w:val="00BE6452"/>
    <w:rsid w:val="00C0189C"/>
    <w:rsid w:val="00C67532"/>
    <w:rsid w:val="00C950DF"/>
    <w:rsid w:val="00CC7ACD"/>
    <w:rsid w:val="00CD062B"/>
    <w:rsid w:val="00CF3D7A"/>
    <w:rsid w:val="00D80C1D"/>
    <w:rsid w:val="00DD278E"/>
    <w:rsid w:val="00DF3BF7"/>
    <w:rsid w:val="00E3317A"/>
    <w:rsid w:val="00E4053F"/>
    <w:rsid w:val="00E521A9"/>
    <w:rsid w:val="00E82341"/>
    <w:rsid w:val="00ED624F"/>
    <w:rsid w:val="00EF19CD"/>
    <w:rsid w:val="00F47E3E"/>
    <w:rsid w:val="00F51129"/>
    <w:rsid w:val="00F74C0E"/>
    <w:rsid w:val="00FA6640"/>
    <w:rsid w:val="00FC093C"/>
    <w:rsid w:val="00FD2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0B4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9C"/>
  </w:style>
  <w:style w:type="paragraph" w:styleId="Heading2">
    <w:name w:val="heading 2"/>
    <w:basedOn w:val="Normal"/>
    <w:next w:val="Normal"/>
    <w:link w:val="Heading2Char"/>
    <w:qFormat/>
    <w:rsid w:val="00381852"/>
    <w:pPr>
      <w:keepNext/>
      <w:spacing w:after="0" w:line="360" w:lineRule="atLeast"/>
      <w:jc w:val="center"/>
      <w:outlineLvl w:val="1"/>
    </w:pPr>
    <w:rPr>
      <w:rFonts w:ascii="Copperplate Gothic Light" w:eastAsia="Times New Roman" w:hAnsi="Copperplate Gothic Light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89C"/>
    <w:pPr>
      <w:ind w:left="720"/>
      <w:contextualSpacing/>
    </w:pPr>
  </w:style>
  <w:style w:type="table" w:styleId="TableGrid">
    <w:name w:val="Table Grid"/>
    <w:basedOn w:val="TableNormal"/>
    <w:uiPriority w:val="59"/>
    <w:rsid w:val="00C018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1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F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2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8E"/>
  </w:style>
  <w:style w:type="paragraph" w:styleId="Footer">
    <w:name w:val="footer"/>
    <w:basedOn w:val="Normal"/>
    <w:link w:val="FooterChar"/>
    <w:uiPriority w:val="99"/>
    <w:unhideWhenUsed/>
    <w:rsid w:val="00DD2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78E"/>
  </w:style>
  <w:style w:type="character" w:customStyle="1" w:styleId="Heading2Char">
    <w:name w:val="Heading 2 Char"/>
    <w:basedOn w:val="DefaultParagraphFont"/>
    <w:link w:val="Heading2"/>
    <w:rsid w:val="00381852"/>
    <w:rPr>
      <w:rFonts w:ascii="Copperplate Gothic Light" w:eastAsia="Times New Roman" w:hAnsi="Copperplate Gothic Light" w:cs="Times New Roman"/>
      <w:b/>
      <w:sz w:val="24"/>
      <w:szCs w:val="20"/>
    </w:rPr>
  </w:style>
  <w:style w:type="paragraph" w:styleId="NormalWeb">
    <w:name w:val="Normal (Web)"/>
    <w:basedOn w:val="Normal"/>
    <w:uiPriority w:val="99"/>
    <w:rsid w:val="0093278E"/>
    <w:pPr>
      <w:spacing w:beforeLines="1" w:afterLines="1" w:line="240" w:lineRule="auto"/>
    </w:pPr>
    <w:rPr>
      <w:rFonts w:ascii="Times" w:hAnsi="Times" w:cs="Times New Roman"/>
      <w:sz w:val="20"/>
      <w:szCs w:val="20"/>
    </w:rPr>
  </w:style>
  <w:style w:type="paragraph" w:styleId="NoSpacing">
    <w:name w:val="No Spacing"/>
    <w:uiPriority w:val="1"/>
    <w:qFormat/>
    <w:rsid w:val="004946E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8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C0772-67A4-B945-884E-28064428A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671</Words>
  <Characters>3826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Clementi</dc:creator>
  <cp:keywords/>
  <dc:description/>
  <cp:lastModifiedBy>Microsoft Office User</cp:lastModifiedBy>
  <cp:revision>4</cp:revision>
  <cp:lastPrinted>2015-09-11T22:12:00Z</cp:lastPrinted>
  <dcterms:created xsi:type="dcterms:W3CDTF">2015-09-11T22:09:00Z</dcterms:created>
  <dcterms:modified xsi:type="dcterms:W3CDTF">2016-02-21T18:51:00Z</dcterms:modified>
</cp:coreProperties>
</file>